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ENCARGO PRÁCTICO DE IA</w:t>
      </w:r>
    </w:p>
    <w:p>
      <w:pPr>
        <w:pStyle w:val="Subtitle"/>
      </w:pPr>
      <w:r>
        <w:t>Una copia por IA · IA_01, IA_02, IA_03, IA_04 e IA_05</w:t>
      </w:r>
    </w:p>
    <w:p>
      <w:r>
        <w:t>Alumno/a: [NOMBRE Y APELLIDO]    Curso: [4.º ESO / grupo]    Fecha: [DD/MM/AAAA]</w:t>
      </w:r>
    </w:p>
    <w:p>
      <w:r>
        <w:t>INSTRUCCIONES: Crea cinco copias de esta plantilla, una por IA. El profesor proporciona la consigna: cópiala literalmente. Documenta solamente acciones reales. Guarda cada ficha con los resultados en su carpeta IA_0X dentro de 03_ENCARGOS_IA.</w:t>
      </w:r>
    </w:p>
    <w:p>
      <w:pPr>
        <w:pStyle w:val="Heading2"/>
      </w:pPr>
      <w:r>
        <w:t>1. Identificación del encargo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</w:tcPr>
          <w:p>
            <w:r>
              <w:t>Dato</w:t>
            </w:r>
          </w:p>
        </w:tc>
        <w:tc>
          <w:tcPr>
            <w:tcW w:type="dxa" w:w="4929"/>
          </w:tcPr>
          <w:p>
            <w:r>
              <w:t>Contenido</w:t>
            </w:r>
          </w:p>
        </w:tc>
      </w:tr>
      <w:tr>
        <w:tc>
          <w:tcPr>
            <w:tcW w:type="dxa" w:w="4929"/>
          </w:tcPr>
          <w:p>
            <w:r>
              <w:t>IA</w:t>
            </w:r>
          </w:p>
        </w:tc>
        <w:tc>
          <w:tcPr>
            <w:tcW w:type="dxa" w:w="4929"/>
          </w:tcPr>
          <w:p>
            <w:r>
              <w:t>[IA 01–05]</w:t>
            </w:r>
          </w:p>
        </w:tc>
      </w:tr>
      <w:tr>
        <w:tc>
          <w:tcPr>
            <w:tcW w:type="dxa" w:w="4929"/>
          </w:tcPr>
          <w:p>
            <w:r>
              <w:t>Nombre de herramienta</w:t>
            </w:r>
          </w:p>
        </w:tc>
        <w:tc>
          <w:tcPr>
            <w:tcW w:type="dxa" w:w="4929"/>
          </w:tcPr>
          <w:p>
            <w:r>
              <w:t>[...]</w:t>
            </w:r>
          </w:p>
        </w:tc>
      </w:tr>
      <w:tr>
        <w:tc>
          <w:tcPr>
            <w:tcW w:type="dxa" w:w="4929"/>
          </w:tcPr>
          <w:p>
            <w:r>
              <w:t>Categoría</w:t>
            </w:r>
          </w:p>
        </w:tc>
        <w:tc>
          <w:tcPr>
            <w:tcW w:type="dxa" w:w="4929"/>
          </w:tcPr>
          <w:p>
            <w:r>
              <w:t>[...]</w:t>
            </w:r>
          </w:p>
        </w:tc>
      </w:tr>
      <w:tr>
        <w:tc>
          <w:tcPr>
            <w:tcW w:type="dxa" w:w="4929"/>
          </w:tcPr>
          <w:p>
            <w:r>
              <w:t>Identificador del encargo</w:t>
            </w:r>
          </w:p>
        </w:tc>
        <w:tc>
          <w:tcPr>
            <w:tcW w:type="dxa" w:w="4929"/>
          </w:tcPr>
          <w:p>
            <w:r>
              <w:t>[...]</w:t>
            </w:r>
          </w:p>
        </w:tc>
      </w:tr>
      <w:tr>
        <w:tc>
          <w:tcPr>
            <w:tcW w:type="dxa" w:w="4929"/>
          </w:tcPr>
          <w:p>
            <w:r>
              <w:t>Fecha de asignación</w:t>
            </w:r>
          </w:p>
        </w:tc>
        <w:tc>
          <w:tcPr>
            <w:tcW w:type="dxa" w:w="4929"/>
          </w:tcPr>
          <w:p>
            <w:r>
              <w:t>[...]</w:t>
            </w:r>
          </w:p>
        </w:tc>
      </w:tr>
      <w:tr>
        <w:tc>
          <w:tcPr>
            <w:tcW w:type="dxa" w:w="4929"/>
          </w:tcPr>
          <w:p>
            <w:r>
              <w:t>Fecha de realización</w:t>
            </w:r>
          </w:p>
        </w:tc>
        <w:tc>
          <w:tcPr>
            <w:tcW w:type="dxa" w:w="4929"/>
          </w:tcPr>
          <w:p>
            <w:r>
              <w:t>[...]</w:t>
            </w:r>
          </w:p>
        </w:tc>
      </w:tr>
    </w:tbl>
    <w:p>
      <w:pPr>
        <w:pStyle w:val="Heading2"/>
      </w:pPr>
      <w:r>
        <w:t>2. Consigna EXACTA del profesor</w:t>
      </w:r>
    </w:p>
    <w:p>
      <w:r>
        <w:t>[Copia literalmente el encargo. No lo resumas ni lo cambies.]</w:t>
      </w:r>
    </w:p>
    <w:p>
      <w:pPr>
        <w:pStyle w:val="Heading2"/>
      </w:pPr>
      <w:r>
        <w:t>3. Requisitos y criterios de comprobación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</w:tcPr>
          <w:p>
            <w:r>
              <w:t>Requisito solicitado</w:t>
            </w:r>
          </w:p>
        </w:tc>
        <w:tc>
          <w:tcPr>
            <w:tcW w:type="dxa" w:w="3286"/>
          </w:tcPr>
          <w:p>
            <w:r>
              <w:t>¿Se cumple?</w:t>
            </w:r>
          </w:p>
        </w:tc>
        <w:tc>
          <w:tcPr>
            <w:tcW w:type="dxa" w:w="3286"/>
          </w:tcPr>
          <w:p>
            <w:r>
              <w:t>Evidencia</w:t>
            </w:r>
          </w:p>
        </w:tc>
      </w:tr>
      <w:tr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[Sí/No/Parcial]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  <w:tr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[Sí/No/Parcial]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  <w:tr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[Sí/No/Parcial]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  <w:tr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[Sí/No/Parcial]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  <w:tr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[Sí/No/Parcial]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  <w:tr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[Sí/No/Parcial]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</w:tbl>
    <w:p>
      <w:pPr>
        <w:pStyle w:val="Heading2"/>
      </w:pPr>
      <w:r>
        <w:t>4. Formato de resultado y evidencias exigidas</w:t>
      </w:r>
    </w:p>
    <w:p>
      <w:r>
        <w:t>[Escribe aquí tu respuesta.]</w:t>
      </w:r>
    </w:p>
    <w:p>
      <w:pPr>
        <w:pStyle w:val="Heading2"/>
      </w:pPr>
      <w:r>
        <w:t>5. Procedimiento real y pruebas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</w:tcPr>
          <w:p>
            <w:r>
              <w:t>Intento / paso</w:t>
            </w:r>
          </w:p>
        </w:tc>
        <w:tc>
          <w:tcPr>
            <w:tcW w:type="dxa" w:w="3286"/>
          </w:tcPr>
          <w:p>
            <w:r>
              <w:t>Instrucción o ajuste utilizado</w:t>
            </w:r>
          </w:p>
        </w:tc>
        <w:tc>
          <w:tcPr>
            <w:tcW w:type="dxa" w:w="3286"/>
          </w:tcPr>
          <w:p>
            <w:r>
              <w:t>Resultado y comprobación</w:t>
            </w:r>
          </w:p>
        </w:tc>
      </w:tr>
      <w:tr>
        <w:tc>
          <w:tcPr>
            <w:tcW w:type="dxa" w:w="3286"/>
          </w:tcPr>
          <w:p>
            <w:r>
              <w:t>1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  <w:tr>
        <w:tc>
          <w:tcPr>
            <w:tcW w:type="dxa" w:w="3286"/>
          </w:tcPr>
          <w:p>
            <w:r>
              <w:t>2 (si procede)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  <w:tr>
        <w:tc>
          <w:tcPr>
            <w:tcW w:type="dxa" w:w="3286"/>
          </w:tcPr>
          <w:p>
            <w:r>
              <w:t>3 (si procede)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</w:tbl>
    <w:p>
      <w:pPr>
        <w:pStyle w:val="Heading2"/>
      </w:pPr>
      <w:r>
        <w:t>6. Resultado final</w:t>
      </w:r>
    </w:p>
    <w:p>
      <w:r>
        <w:t>Descripción: [...]  |  Nombre del archivo: [...]  |  Ruta en Drive: [...]</w:t>
      </w:r>
    </w:p>
    <w:p>
      <w:pPr>
        <w:pStyle w:val="Heading2"/>
      </w:pPr>
      <w:r>
        <w:t>7. Problemas y soluciones</w:t>
      </w:r>
    </w:p>
    <w:p>
      <w:r>
        <w:t>[Explica dificultades reales; si no hubo, indícalo.]</w:t>
      </w:r>
    </w:p>
    <w:p>
      <w:pPr>
        <w:pStyle w:val="Heading2"/>
      </w:pPr>
      <w:r>
        <w:t>8. Valoración del resultado</w:t>
      </w:r>
    </w:p>
    <w:p>
      <w:r>
        <w:t>[¿Qué requisitos se cumplen? ¿Qué mejorarías?]</w:t>
      </w:r>
    </w:p>
    <w:p>
      <w:pPr>
        <w:pStyle w:val="Heading2"/>
      </w:pPr>
      <w:r>
        <w:t>9. Inventario de evidencias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</w:tcPr>
          <w:p>
            <w:r>
              <w:t>Archivo</w:t>
            </w:r>
          </w:p>
        </w:tc>
        <w:tc>
          <w:tcPr>
            <w:tcW w:type="dxa" w:w="3286"/>
          </w:tcPr>
          <w:p>
            <w:r>
              <w:t>Ruta dentro de IA_0X</w:t>
            </w:r>
          </w:p>
        </w:tc>
        <w:tc>
          <w:tcPr>
            <w:tcW w:type="dxa" w:w="3286"/>
          </w:tcPr>
          <w:p>
            <w:r>
              <w:t>Contenido</w:t>
            </w:r>
          </w:p>
        </w:tc>
      </w:tr>
      <w:tr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  <w:tr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  <w:tr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  <w:tr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</w:tbl>
    <w:p>
      <w:r>
        <w:t>REVISIÓN: □ Consigna exacta  □ Procedimiento real  □ Resultado final  □ Evidencias accesibles  □ Coincide con la ficha de investigación y el diario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SAM · Digitalización 4.º ESO · 5 IA BAJO LA LUPA  |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800000" cy="8625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ptura de pantalla 2026-10-14 08415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8625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532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416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416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4169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